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9B" w:rsidRDefault="00B4069B" w:rsidP="00B4069B">
      <w:pPr>
        <w:pStyle w:val="DefaultText"/>
        <w:jc w:val="center"/>
        <w:rPr>
          <w:b/>
          <w:bCs/>
        </w:rPr>
      </w:pPr>
      <w:r>
        <w:rPr>
          <w:b/>
          <w:bCs/>
        </w:rPr>
        <w:t>A G E N D A</w:t>
      </w:r>
    </w:p>
    <w:p w:rsidR="00B4069B" w:rsidRDefault="00B4069B" w:rsidP="00B4069B">
      <w:pPr>
        <w:pStyle w:val="DefaultText"/>
        <w:jc w:val="center"/>
        <w:rPr>
          <w:b/>
          <w:bCs/>
        </w:rPr>
      </w:pPr>
      <w:r>
        <w:rPr>
          <w:b/>
          <w:bCs/>
        </w:rPr>
        <w:t>PAROCHIAL EMPLOYEES’ RETIREMENT SYSTEM</w:t>
      </w:r>
    </w:p>
    <w:p w:rsidR="00B4069B" w:rsidRDefault="00B4069B" w:rsidP="00B4069B">
      <w:pPr>
        <w:pStyle w:val="DefaultText"/>
        <w:jc w:val="center"/>
        <w:rPr>
          <w:b/>
          <w:bCs/>
        </w:rPr>
      </w:pPr>
      <w:r>
        <w:rPr>
          <w:b/>
          <w:bCs/>
        </w:rPr>
        <w:t>MEETING OF THE BOARD OF TRUSTEES</w:t>
      </w:r>
    </w:p>
    <w:p w:rsidR="00B4069B" w:rsidRDefault="00B4069B" w:rsidP="00B4069B">
      <w:pPr>
        <w:pStyle w:val="DefaultText"/>
        <w:jc w:val="center"/>
        <w:rPr>
          <w:b/>
          <w:bCs/>
        </w:rPr>
      </w:pPr>
      <w:r>
        <w:rPr>
          <w:b/>
          <w:bCs/>
        </w:rPr>
        <w:t>BATON ROUGE, LOUISIANA</w:t>
      </w:r>
    </w:p>
    <w:p w:rsidR="00B4069B" w:rsidRDefault="00B4069B" w:rsidP="00B4069B">
      <w:pPr>
        <w:pStyle w:val="DefaultText"/>
        <w:jc w:val="center"/>
        <w:rPr>
          <w:b/>
          <w:bCs/>
        </w:rPr>
      </w:pPr>
      <w:r>
        <w:rPr>
          <w:b/>
          <w:bCs/>
        </w:rPr>
        <w:t>8:30 A.M., SEPTEMBER 11, 2018</w:t>
      </w:r>
    </w:p>
    <w:p w:rsidR="00B4069B" w:rsidRDefault="00B4069B" w:rsidP="00B4069B">
      <w:pPr>
        <w:pStyle w:val="DefaultText"/>
        <w:jc w:val="center"/>
        <w:rPr>
          <w:b/>
          <w:bCs/>
        </w:rPr>
      </w:pPr>
    </w:p>
    <w:p w:rsidR="00B4069B" w:rsidRDefault="00B4069B" w:rsidP="00B4069B">
      <w:pPr>
        <w:pStyle w:val="DefaultText"/>
        <w:rPr>
          <w:b/>
          <w:bCs/>
        </w:rPr>
      </w:pPr>
      <w:r>
        <w:rPr>
          <w:b/>
          <w:bCs/>
        </w:rPr>
        <w:t>1.  Meeting Called to Order</w:t>
      </w:r>
    </w:p>
    <w:p w:rsidR="00B4069B" w:rsidRDefault="00B4069B" w:rsidP="00B4069B">
      <w:pPr>
        <w:pStyle w:val="DefaultText"/>
        <w:rPr>
          <w:b/>
          <w:bCs/>
        </w:rPr>
      </w:pPr>
    </w:p>
    <w:p w:rsidR="00B4069B" w:rsidRDefault="00B4069B" w:rsidP="00B4069B">
      <w:pPr>
        <w:pStyle w:val="DefaultText"/>
        <w:rPr>
          <w:b/>
          <w:bCs/>
        </w:rPr>
      </w:pPr>
      <w:r>
        <w:rPr>
          <w:b/>
          <w:bCs/>
        </w:rPr>
        <w:t>2.  Invocation</w:t>
      </w:r>
    </w:p>
    <w:p w:rsidR="00B4069B" w:rsidRDefault="00B4069B" w:rsidP="00B4069B">
      <w:pPr>
        <w:pStyle w:val="DefaultText"/>
        <w:rPr>
          <w:b/>
          <w:bCs/>
        </w:rPr>
      </w:pPr>
    </w:p>
    <w:p w:rsidR="00B4069B" w:rsidRDefault="00B4069B" w:rsidP="00B4069B">
      <w:pPr>
        <w:pStyle w:val="DefaultText"/>
        <w:rPr>
          <w:b/>
          <w:bCs/>
        </w:rPr>
      </w:pPr>
      <w:r>
        <w:rPr>
          <w:b/>
          <w:bCs/>
        </w:rPr>
        <w:t>3.  Roll Call and Approval of the June 19, 2018, July 13, 2018 and August 17, 2018                  Minutes</w:t>
      </w:r>
    </w:p>
    <w:p w:rsidR="00B4069B" w:rsidRDefault="00B4069B" w:rsidP="00B4069B">
      <w:pPr>
        <w:pStyle w:val="DefaultText"/>
        <w:rPr>
          <w:b/>
          <w:bCs/>
        </w:rPr>
      </w:pPr>
    </w:p>
    <w:p w:rsidR="00B4069B" w:rsidRDefault="00B4069B" w:rsidP="00B4069B">
      <w:pPr>
        <w:pStyle w:val="DefaultText"/>
        <w:rPr>
          <w:b/>
          <w:bCs/>
        </w:rPr>
      </w:pPr>
      <w:r>
        <w:rPr>
          <w:b/>
          <w:bCs/>
        </w:rPr>
        <w:t>4.  Public Comment Period</w:t>
      </w:r>
    </w:p>
    <w:p w:rsidR="00B4069B" w:rsidRDefault="00B4069B" w:rsidP="00B4069B">
      <w:pPr>
        <w:pStyle w:val="DefaultText"/>
        <w:rPr>
          <w:b/>
          <w:bCs/>
        </w:rPr>
      </w:pPr>
    </w:p>
    <w:p w:rsidR="00B4069B" w:rsidRDefault="00B4069B" w:rsidP="00B4069B">
      <w:pPr>
        <w:pStyle w:val="DefaultText"/>
        <w:rPr>
          <w:b/>
          <w:bCs/>
        </w:rPr>
      </w:pPr>
      <w:r>
        <w:rPr>
          <w:b/>
          <w:bCs/>
        </w:rPr>
        <w:t>5.  Executive Session</w:t>
      </w:r>
    </w:p>
    <w:p w:rsidR="00B4069B" w:rsidRDefault="00B4069B" w:rsidP="00B4069B">
      <w:pPr>
        <w:pStyle w:val="DefaultText"/>
        <w:ind w:left="720"/>
      </w:pPr>
      <w:proofErr w:type="gramStart"/>
      <w:r>
        <w:rPr>
          <w:bCs/>
        </w:rPr>
        <w:t xml:space="preserve">A.  </w:t>
      </w:r>
      <w:r>
        <w:t>19</w:t>
      </w:r>
      <w:r w:rsidRPr="003A2D95">
        <w:rPr>
          <w:vertAlign w:val="superscript"/>
        </w:rPr>
        <w:t>th</w:t>
      </w:r>
      <w:proofErr w:type="gramEnd"/>
      <w:r>
        <w:t xml:space="preserve"> Judicial District Court, Suit #661,986, Kathryn B. Lyons v. The Parochial Employees’ Retirement System of Louisiana, West Calcasieu Cameron Hospital Service District and Board of Commissioners of West Calcasieu Cameron Hospital</w:t>
      </w:r>
    </w:p>
    <w:p w:rsidR="00B4069B" w:rsidRPr="00333FED" w:rsidRDefault="00B4069B" w:rsidP="00B4069B">
      <w:pPr>
        <w:pStyle w:val="DefaultText"/>
        <w:rPr>
          <w:bCs/>
        </w:rPr>
      </w:pPr>
    </w:p>
    <w:p w:rsidR="00B4069B" w:rsidRDefault="00B4069B" w:rsidP="00B4069B">
      <w:pPr>
        <w:pStyle w:val="DefaultText"/>
        <w:rPr>
          <w:b/>
          <w:bCs/>
        </w:rPr>
      </w:pPr>
      <w:r>
        <w:rPr>
          <w:b/>
          <w:bCs/>
        </w:rPr>
        <w:t>6.  Investments</w:t>
      </w:r>
    </w:p>
    <w:p w:rsidR="00B4069B" w:rsidRDefault="00B4069B" w:rsidP="00B4069B">
      <w:pPr>
        <w:pStyle w:val="DefaultText"/>
        <w:rPr>
          <w:b/>
          <w:bCs/>
        </w:rPr>
      </w:pPr>
      <w:r>
        <w:rPr>
          <w:b/>
          <w:bCs/>
        </w:rPr>
        <w:tab/>
      </w:r>
      <w:r>
        <w:rPr>
          <w:bCs/>
        </w:rPr>
        <w:t>A.  Investment Summary and Performance Update</w:t>
      </w:r>
      <w:r>
        <w:rPr>
          <w:b/>
          <w:bCs/>
        </w:rPr>
        <w:tab/>
      </w:r>
    </w:p>
    <w:p w:rsidR="00B4069B" w:rsidRDefault="00B4069B" w:rsidP="00B4069B">
      <w:pPr>
        <w:pStyle w:val="DefaultText"/>
        <w:ind w:firstLine="720"/>
      </w:pPr>
      <w:r>
        <w:rPr>
          <w:bCs/>
        </w:rPr>
        <w:t>B</w:t>
      </w:r>
      <w:r>
        <w:t>.  Other Investment Business</w:t>
      </w:r>
    </w:p>
    <w:p w:rsidR="00B4069B" w:rsidRDefault="00B4069B" w:rsidP="00B4069B">
      <w:pPr>
        <w:pStyle w:val="DefaultText"/>
      </w:pPr>
      <w:r>
        <w:tab/>
      </w:r>
      <w:r>
        <w:tab/>
      </w:r>
      <w:r>
        <w:tab/>
      </w:r>
      <w:r>
        <w:tab/>
      </w:r>
      <w:r>
        <w:tab/>
      </w:r>
    </w:p>
    <w:p w:rsidR="00B4069B" w:rsidRDefault="00B4069B" w:rsidP="00B4069B">
      <w:pPr>
        <w:pStyle w:val="DefaultText"/>
        <w:rPr>
          <w:b/>
          <w:bCs/>
        </w:rPr>
      </w:pPr>
      <w:r>
        <w:rPr>
          <w:b/>
          <w:bCs/>
        </w:rPr>
        <w:t xml:space="preserve">7.  Approval of Retirements to Date  </w:t>
      </w:r>
    </w:p>
    <w:p w:rsidR="00B4069B" w:rsidRDefault="00B4069B" w:rsidP="00B4069B">
      <w:pPr>
        <w:pStyle w:val="DefaultText"/>
        <w:rPr>
          <w:b/>
          <w:bCs/>
        </w:rPr>
      </w:pPr>
    </w:p>
    <w:p w:rsidR="00B4069B" w:rsidRDefault="00B4069B" w:rsidP="00B4069B">
      <w:pPr>
        <w:pStyle w:val="DefaultText"/>
        <w:rPr>
          <w:b/>
          <w:bCs/>
        </w:rPr>
      </w:pPr>
      <w:r>
        <w:rPr>
          <w:b/>
          <w:bCs/>
        </w:rPr>
        <w:t>8.  Requests for Reciprocal Recognition</w:t>
      </w:r>
    </w:p>
    <w:p w:rsidR="00B4069B" w:rsidRDefault="00B4069B" w:rsidP="00B4069B">
      <w:pPr>
        <w:pStyle w:val="DefaultText"/>
        <w:ind w:left="720"/>
        <w:rPr>
          <w:bCs/>
        </w:rPr>
      </w:pPr>
    </w:p>
    <w:p w:rsidR="00B4069B" w:rsidRDefault="00B4069B" w:rsidP="00B4069B">
      <w:pPr>
        <w:pStyle w:val="DefaultText"/>
        <w:rPr>
          <w:b/>
          <w:bCs/>
        </w:rPr>
      </w:pPr>
      <w:r>
        <w:rPr>
          <w:b/>
          <w:bCs/>
        </w:rPr>
        <w:t>9.  Requests for Actuarial Transfer of Service</w:t>
      </w:r>
    </w:p>
    <w:p w:rsidR="00B4069B" w:rsidRDefault="00B4069B" w:rsidP="00B4069B">
      <w:pPr>
        <w:pStyle w:val="DefaultText"/>
        <w:rPr>
          <w:b/>
          <w:bCs/>
        </w:rPr>
      </w:pPr>
    </w:p>
    <w:p w:rsidR="00B4069B" w:rsidRPr="00947228" w:rsidRDefault="00B4069B" w:rsidP="00B4069B">
      <w:pPr>
        <w:pStyle w:val="DefaultText"/>
      </w:pPr>
      <w:bookmarkStart w:id="0" w:name="_GoBack"/>
      <w:bookmarkEnd w:id="0"/>
      <w:r>
        <w:rPr>
          <w:b/>
          <w:bCs/>
        </w:rPr>
        <w:t>10.  Meeting Dates for 2019:  March 12, June 18, September 10, December 10</w:t>
      </w:r>
    </w:p>
    <w:p w:rsidR="00B4069B" w:rsidRDefault="00B4069B" w:rsidP="00B4069B">
      <w:pPr>
        <w:pStyle w:val="DefaultText"/>
        <w:rPr>
          <w:b/>
          <w:bCs/>
        </w:rPr>
      </w:pPr>
    </w:p>
    <w:p w:rsidR="00B4069B" w:rsidRDefault="00B4069B" w:rsidP="00B4069B">
      <w:pPr>
        <w:pStyle w:val="DefaultText"/>
        <w:rPr>
          <w:b/>
          <w:bCs/>
        </w:rPr>
      </w:pPr>
      <w:r>
        <w:rPr>
          <w:b/>
          <w:bCs/>
        </w:rPr>
        <w:t>11. Other Business</w:t>
      </w:r>
    </w:p>
    <w:p w:rsidR="00B4069B" w:rsidRDefault="00B4069B" w:rsidP="00B4069B">
      <w:pPr>
        <w:pStyle w:val="DefaultText"/>
        <w:rPr>
          <w:b/>
          <w:bCs/>
        </w:rPr>
      </w:pPr>
    </w:p>
    <w:p w:rsidR="00B4069B" w:rsidRPr="00A262B2" w:rsidRDefault="00B4069B" w:rsidP="00B4069B">
      <w:pPr>
        <w:pStyle w:val="DefaultText"/>
        <w:numPr>
          <w:ilvl w:val="0"/>
          <w:numId w:val="1"/>
        </w:numPr>
        <w:rPr>
          <w:bCs/>
        </w:rPr>
      </w:pPr>
      <w:r>
        <w:rPr>
          <w:bCs/>
        </w:rPr>
        <w:t>Announcement of Board Member Election, Nomination of Candidates</w:t>
      </w:r>
    </w:p>
    <w:p w:rsidR="00B4069B" w:rsidRPr="00F41A58" w:rsidRDefault="00B4069B" w:rsidP="00B4069B">
      <w:pPr>
        <w:pStyle w:val="DefaultText"/>
        <w:ind w:left="1080"/>
        <w:rPr>
          <w:bCs/>
        </w:rPr>
      </w:pPr>
    </w:p>
    <w:p w:rsidR="00B4069B" w:rsidRDefault="00B4069B" w:rsidP="00B4069B">
      <w:pPr>
        <w:pStyle w:val="DefaultText"/>
        <w:numPr>
          <w:ilvl w:val="0"/>
          <w:numId w:val="1"/>
        </w:numPr>
      </w:pPr>
      <w:r>
        <w:t>Quarterly Report on 2018 Operating Budget (page 11)</w:t>
      </w:r>
    </w:p>
    <w:p w:rsidR="00B4069B" w:rsidRDefault="00B4069B" w:rsidP="00B4069B">
      <w:pPr>
        <w:pStyle w:val="DefaultText"/>
        <w:ind w:left="720"/>
      </w:pPr>
    </w:p>
    <w:p w:rsidR="00B4069B" w:rsidRDefault="00B4069B" w:rsidP="00B4069B">
      <w:pPr>
        <w:pStyle w:val="DefaultText"/>
        <w:ind w:left="720"/>
      </w:pPr>
      <w:r>
        <w:t>C.  Approval of Option Factors</w:t>
      </w:r>
    </w:p>
    <w:p w:rsidR="00B4069B" w:rsidRDefault="00B4069B" w:rsidP="00B4069B">
      <w:pPr>
        <w:pStyle w:val="DefaultText"/>
        <w:ind w:left="810"/>
      </w:pPr>
    </w:p>
    <w:p w:rsidR="00B4069B" w:rsidRDefault="00B4069B" w:rsidP="00B4069B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D.  Option 4 Limitations</w:t>
      </w:r>
    </w:p>
    <w:p w:rsidR="00B4069B" w:rsidRDefault="00B4069B" w:rsidP="00B4069B">
      <w:pPr>
        <w:pStyle w:val="ListParagraph"/>
        <w:rPr>
          <w:rFonts w:ascii="Times New Roman" w:hAnsi="Times New Roman"/>
        </w:rPr>
      </w:pPr>
    </w:p>
    <w:p w:rsidR="00B4069B" w:rsidRPr="00DC2CE2" w:rsidRDefault="00B4069B" w:rsidP="00B4069B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E.  Collection of Overpayments to Deceased Retirees</w:t>
      </w:r>
    </w:p>
    <w:p w:rsidR="00B4069B" w:rsidRDefault="00B4069B" w:rsidP="00B4069B">
      <w:pPr>
        <w:pStyle w:val="DefaultText"/>
        <w:ind w:left="720"/>
      </w:pPr>
      <w:r>
        <w:t xml:space="preserve">F.  LAPERS Seminar, New Orleans, Sheraton, 9/16 – 9/18, 2018 </w:t>
      </w:r>
    </w:p>
    <w:p w:rsidR="00B4069B" w:rsidRDefault="00B4069B" w:rsidP="00B4069B">
      <w:pPr>
        <w:pStyle w:val="DefaultText"/>
        <w:ind w:left="720"/>
      </w:pPr>
      <w:r>
        <w:t xml:space="preserve">      PERS Administrative Training, October 2, 2018, Baton Rouge Renaissance </w:t>
      </w:r>
    </w:p>
    <w:p w:rsidR="00B4069B" w:rsidRDefault="00B4069B" w:rsidP="00B4069B">
      <w:pPr>
        <w:pStyle w:val="DefaultText"/>
        <w:ind w:left="720"/>
      </w:pPr>
      <w:r>
        <w:t xml:space="preserve">                                                         </w:t>
      </w:r>
    </w:p>
    <w:p w:rsidR="00B4069B" w:rsidRDefault="00B4069B" w:rsidP="00B4069B">
      <w:pPr>
        <w:pStyle w:val="DefaultText"/>
        <w:rPr>
          <w:b/>
          <w:bCs/>
        </w:rPr>
      </w:pPr>
      <w:r>
        <w:rPr>
          <w:b/>
          <w:bCs/>
        </w:rPr>
        <w:lastRenderedPageBreak/>
        <w:t>12. Executive Session</w:t>
      </w:r>
    </w:p>
    <w:p w:rsidR="00B4069B" w:rsidRDefault="00B4069B" w:rsidP="00B4069B">
      <w:pPr>
        <w:pStyle w:val="DefaultText"/>
        <w:rPr>
          <w:b/>
          <w:bCs/>
        </w:rPr>
      </w:pPr>
    </w:p>
    <w:p w:rsidR="00B4069B" w:rsidRDefault="00B4069B" w:rsidP="00B4069B">
      <w:pPr>
        <w:pStyle w:val="DefaultText"/>
        <w:rPr>
          <w:bCs/>
        </w:rPr>
      </w:pPr>
      <w:r>
        <w:rPr>
          <w:b/>
          <w:bCs/>
        </w:rPr>
        <w:tab/>
      </w:r>
      <w:r>
        <w:rPr>
          <w:bCs/>
        </w:rPr>
        <w:t>A.  Interview Candidates for Chief Investment Officer</w:t>
      </w:r>
    </w:p>
    <w:p w:rsidR="00B4069B" w:rsidRDefault="00B4069B" w:rsidP="00B4069B">
      <w:pPr>
        <w:pStyle w:val="DefaultText"/>
        <w:rPr>
          <w:bCs/>
        </w:rPr>
      </w:pPr>
    </w:p>
    <w:p w:rsidR="00B4069B" w:rsidRPr="00333FED" w:rsidRDefault="00B4069B" w:rsidP="00B4069B">
      <w:pPr>
        <w:pStyle w:val="DefaultText"/>
        <w:rPr>
          <w:b/>
          <w:bCs/>
        </w:rPr>
      </w:pPr>
      <w:r>
        <w:rPr>
          <w:b/>
          <w:bCs/>
        </w:rPr>
        <w:t>13.  Adjourn</w:t>
      </w:r>
    </w:p>
    <w:p w:rsidR="00B4069B" w:rsidRDefault="00B4069B" w:rsidP="00B4069B">
      <w:pPr>
        <w:pStyle w:val="DefaultText"/>
        <w:rPr>
          <w:b/>
          <w:bCs/>
        </w:rPr>
      </w:pPr>
    </w:p>
    <w:p w:rsidR="00B4069B" w:rsidRDefault="00B4069B" w:rsidP="00B4069B">
      <w:pPr>
        <w:pStyle w:val="DefaultText"/>
        <w:rPr>
          <w:b/>
          <w:bCs/>
        </w:rPr>
      </w:pPr>
    </w:p>
    <w:p w:rsidR="0082330A" w:rsidRDefault="0082330A"/>
    <w:sectPr w:rsidR="00823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C4147"/>
    <w:multiLevelType w:val="hybridMultilevel"/>
    <w:tmpl w:val="115E9402"/>
    <w:lvl w:ilvl="0" w:tplc="18A4C48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9B"/>
    <w:rsid w:val="0082330A"/>
    <w:rsid w:val="00B4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B406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B4069B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B406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B4069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Dainna</dc:creator>
  <cp:lastModifiedBy>Dainna</cp:lastModifiedBy>
  <cp:revision>1</cp:revision>
  <dcterms:created xsi:type="dcterms:W3CDTF">2018-10-08T14:01:00Z</dcterms:created>
  <dcterms:modified xsi:type="dcterms:W3CDTF">2018-10-08T14:02:00Z</dcterms:modified>
</cp:coreProperties>
</file>